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Open Source Ecology Terms and Conditions</w:t>
      </w:r>
    </w:p>
    <w:p>
      <w:pPr>
        <w:jc w:val="center"/>
      </w:pPr>
      <w:r>
        <w:t>Last updated: May 13, 2026</w:t>
      </w:r>
    </w:p>
    <w:p>
      <w:r>
        <w:t>1. Educational and Informational Use</w:t>
      </w:r>
    </w:p>
    <w:p>
      <w:r>
        <w:t>The Services are provided primarily for educational, informational, collaborative, and community purposes. Content provided through the Services, including build instructions, CAD files, documentation, software, videos, and workshop materials, is provided “as is” without warranties of any kind.</w:t>
      </w:r>
    </w:p>
    <w:p>
      <w:r>
        <w:t>OSE does not guarantee that any design, instruction, process, or recommendation is safe, complete, error-free, or suitable for any particular purpose.</w:t>
      </w:r>
    </w:p>
    <w:p>
      <w:r>
        <w:t>Users are solely responsible for evaluating risks, complying with applicable laws and regulations, using proper safety procedures, obtaining professional review where appropriate, and safely implementing any designs or instructions.</w:t>
      </w:r>
    </w:p>
    <w:p>
      <w:r>
        <w:t>2. User Eligibility</w:t>
      </w:r>
    </w:p>
    <w:p>
      <w:r>
        <w:t>The Services are intended for users who are at least 18 years old.</w:t>
      </w:r>
    </w:p>
    <w:p>
      <w:r>
        <w:t>3. User Accounts and Submissions</w:t>
      </w:r>
    </w:p>
    <w:p>
      <w:r>
        <w:t>Users may submit applications, files, comments, CAD files, media, or other content (“User Content”).</w:t>
      </w:r>
    </w:p>
    <w:p>
      <w:r>
        <w:t>You retain ownership of your User Content. However, by submitting User Content, you grant OSE a non-exclusive, worldwide, royalty-free license to use, reproduce, modify, publish, distribute, and display such content for educational, operational, archival, promotional, and collaborative purposes related to OSE’s mission.</w:t>
      </w:r>
    </w:p>
    <w:p>
      <w:r>
        <w:t>4. Open Source and Intellectual Property</w:t>
      </w:r>
    </w:p>
    <w:p>
      <w:r>
        <w:t>Certain OSE materials may be released under open source or open hardware licenses. Those materials remain governed by their respective licenses.</w:t>
      </w:r>
    </w:p>
    <w:p>
      <w:r>
        <w:t>5. Purchases, Workshops, and Refunds</w:t>
      </w:r>
    </w:p>
    <w:p>
      <w:r>
        <w:t>Unused and undamaged physical items may generally be returned within 30 days of delivery unless otherwise specified. Customers are responsible for return shipping costs unless the item is defective.</w:t>
      </w:r>
    </w:p>
    <w:p>
      <w:r>
        <w:t>Digital downloads, software, CAD files, and similar downloadable materials are generally non-refundable once delivered.</w:t>
      </w:r>
    </w:p>
    <w:p>
      <w:r>
        <w:t>Donations are generally non-refundable.</w:t>
      </w:r>
    </w:p>
    <w:p>
      <w:r>
        <w:t>6. SMS Communications</w:t>
      </w:r>
    </w:p>
    <w:p>
      <w:r>
        <w:t>Users who opt into SMS communications may receive recurring messages related to workshops, applications, announcements, events, updates, and organizational communications.</w:t>
      </w:r>
    </w:p>
    <w:p>
      <w:r>
        <w:t>Message frequency may vary.</w:t>
      </w:r>
    </w:p>
    <w:p>
      <w:r>
        <w:t>Users may opt out at any time by replying STOP.</w:t>
      </w:r>
    </w:p>
    <w:p>
      <w:r>
        <w:t>7. Third-Party Services and Links</w:t>
      </w:r>
    </w:p>
    <w:p>
      <w:r>
        <w:t>The Services may contain links to third-party websites, platforms, payment processors, software tools, videos, and external services that OSE does not control.</w:t>
      </w:r>
    </w:p>
    <w:p>
      <w:r>
        <w:t>8. Privacy</w:t>
      </w:r>
    </w:p>
    <w:p>
      <w:r>
        <w:t>Your use of the Services is also governed by the OSE Privacy Policy and Cookie Policy.</w:t>
      </w:r>
    </w:p>
    <w:p>
      <w:r>
        <w:t>9. Disclaimer of Warranties</w:t>
      </w:r>
    </w:p>
    <w:p>
      <w:r>
        <w:t>THE SERVICES ARE PROVIDED “AS IS” AND “AS AVAILABLE” WITHOUT WARRANTIES OF ANY KIND, EXPRESS OR IMPLIED.</w:t>
      </w:r>
    </w:p>
    <w:p>
      <w:r>
        <w:t>10. Limitation of Liability</w:t>
      </w:r>
    </w:p>
    <w:p>
      <w:r>
        <w:t>OSE’s total liability for any claim shall not exceed the amount paid by the user to OSE related to the applicable service or transaction.</w:t>
      </w:r>
    </w:p>
    <w:p>
      <w:r>
        <w:t>11. Dispute Resolution</w:t>
      </w:r>
    </w:p>
    <w:p>
      <w:r>
        <w:t>Before initiating formal proceedings, users agree to first attempt to resolve disputes informally by contacting OSE.</w:t>
      </w:r>
    </w:p>
    <w:p>
      <w:r>
        <w:t>If a dispute cannot be resolved informally, disputes shall be resolved through binding arbitration, except where prohibited by law.</w:t>
      </w:r>
    </w:p>
    <w:p>
      <w:r>
        <w:t>12. Copyright Complaints</w:t>
      </w:r>
    </w:p>
    <w:p>
      <w:r>
        <w:t>If you believe content on the Services infringes your copyright, please contact OSE with identification of the copyrighted work and allegedly infringing material.</w:t>
      </w:r>
    </w:p>
    <w:p>
      <w:r>
        <w:t>13. Changes to These Terms</w:t>
      </w:r>
    </w:p>
    <w:p>
      <w:r>
        <w:t>OSE may update these Terms from time to time.</w:t>
      </w:r>
    </w:p>
    <w:p>
      <w:r>
        <w:t>14. Governing Law</w:t>
      </w:r>
    </w:p>
    <w:p>
      <w:r>
        <w:t>These Terms shall be governed by the laws of the State of Missouri.</w:t>
      </w:r>
    </w:p>
    <w:p>
      <w:r>
        <w:t>15. Contact Information</w:t>
      </w:r>
    </w:p>
    <w:p>
      <w:r>
        <w:t>Open Source Ecology</w:t>
        <w:br/>
        <w:t>https://info.opensourceecology.org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